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0FCF0" w14:textId="77777777" w:rsidR="007A4BD1" w:rsidRDefault="00857FAE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proofErr w:type="spellStart"/>
      <w:r>
        <w:rPr>
          <w:rFonts w:ascii="Helvetica" w:hAnsi="Helvetica"/>
          <w:b/>
          <w:bCs/>
          <w:color w:val="4F4F4F"/>
          <w:sz w:val="23"/>
          <w:szCs w:val="23"/>
        </w:rPr>
        <w:t>Lempolan</w:t>
      </w:r>
      <w:proofErr w:type="spellEnd"/>
      <w:r>
        <w:rPr>
          <w:rFonts w:ascii="Helvetica" w:hAnsi="Helvetica"/>
          <w:b/>
          <w:bCs/>
          <w:color w:val="4F4F4F"/>
          <w:sz w:val="23"/>
          <w:szCs w:val="23"/>
        </w:rPr>
        <w:t xml:space="preserve"> asukasyhdistyksen säännöt</w:t>
      </w:r>
    </w:p>
    <w:p w14:paraId="7D04626B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</w:p>
    <w:p w14:paraId="2C409DE8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1. Yhdistyksen nimi ja kotipaikka</w:t>
      </w:r>
    </w:p>
    <w:p w14:paraId="45F68AA6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 xml:space="preserve">Yhdistyksen nimi on </w:t>
      </w:r>
      <w:proofErr w:type="spellStart"/>
      <w:r>
        <w:rPr>
          <w:rFonts w:ascii="Helvetica" w:hAnsi="Helvetica"/>
          <w:b/>
          <w:bCs/>
          <w:color w:val="4F4F4F"/>
          <w:sz w:val="23"/>
          <w:szCs w:val="23"/>
        </w:rPr>
        <w:t>Lempolan</w:t>
      </w:r>
      <w:proofErr w:type="spellEnd"/>
      <w:r>
        <w:rPr>
          <w:rFonts w:ascii="Helvetica" w:hAnsi="Helvetica"/>
          <w:b/>
          <w:bCs/>
          <w:color w:val="4F4F4F"/>
          <w:sz w:val="23"/>
          <w:szCs w:val="23"/>
        </w:rPr>
        <w:t xml:space="preserve"> asukasyhdistys ry ja sen kotipaikka on Lohja</w:t>
      </w:r>
    </w:p>
    <w:p w14:paraId="1E31D314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color w:val="4F4F4F"/>
          <w:sz w:val="23"/>
          <w:szCs w:val="23"/>
        </w:rPr>
        <w:t> </w:t>
      </w:r>
    </w:p>
    <w:p w14:paraId="787B78C2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2. Tarkoitus ja toiminnan laatu</w:t>
      </w:r>
    </w:p>
    <w:p w14:paraId="33D4AA28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 xml:space="preserve">Yhdistyksen tarkoituksena on edistää ja kehittää </w:t>
      </w:r>
      <w:proofErr w:type="spellStart"/>
      <w:r>
        <w:rPr>
          <w:rFonts w:ascii="Helvetica" w:hAnsi="Helvetica"/>
          <w:b/>
          <w:bCs/>
          <w:color w:val="4F4F4F"/>
          <w:sz w:val="23"/>
          <w:szCs w:val="23"/>
        </w:rPr>
        <w:t>Lempolan</w:t>
      </w:r>
      <w:proofErr w:type="spellEnd"/>
      <w:r>
        <w:rPr>
          <w:rFonts w:ascii="Helvetica" w:hAnsi="Helvetica"/>
          <w:b/>
          <w:bCs/>
          <w:color w:val="4F4F4F"/>
          <w:sz w:val="23"/>
          <w:szCs w:val="23"/>
        </w:rPr>
        <w:t xml:space="preserve"> alueen asukkaiden asumisviihtyvyyttä.</w:t>
      </w:r>
    </w:p>
    <w:p w14:paraId="009087CB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Tarkoituksensa toteuttamiseksi yhdistys</w:t>
      </w:r>
    </w:p>
    <w:p w14:paraId="43B62042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1. edistää alueellista asukastoimintaa</w:t>
      </w:r>
    </w:p>
    <w:p w14:paraId="3D004F95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2. selvittää kaikkia asumiseen ja ympäristöön liittyviä kysymyksiä</w:t>
      </w:r>
    </w:p>
    <w:p w14:paraId="4FF9D0A2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3. vaikuttaa asukkaiden etujen mukaiseen asunto-, ympäristö- ja aluepolitiikan aikaansaamiseen</w:t>
      </w:r>
    </w:p>
    <w:p w14:paraId="3DC5B7F6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4. harjoittaa neuvontaa asumiseen liittyvissä kysymyksissä</w:t>
      </w:r>
    </w:p>
    <w:p w14:paraId="652F1B6D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b/>
          <w:bCs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5. voi halutessaan liittyä poliittisesti sitoutumattomaan keskusjärjestöön</w:t>
      </w:r>
      <w:r w:rsidR="00284D79">
        <w:rPr>
          <w:rFonts w:ascii="Helvetica" w:hAnsi="Helvetica"/>
          <w:b/>
          <w:bCs/>
          <w:color w:val="4F4F4F"/>
          <w:sz w:val="23"/>
          <w:szCs w:val="23"/>
        </w:rPr>
        <w:t xml:space="preserve">. </w:t>
      </w:r>
    </w:p>
    <w:p w14:paraId="5B3C143D" w14:textId="77777777" w:rsidR="007A4BD1" w:rsidRDefault="00101465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Yhdistys on poliittisesti sitoutumaton.</w:t>
      </w:r>
      <w:r>
        <w:rPr>
          <w:rFonts w:ascii="Helvetica" w:hAnsi="Helvetica"/>
          <w:color w:val="4F4F4F"/>
          <w:sz w:val="23"/>
          <w:szCs w:val="23"/>
        </w:rPr>
        <w:br/>
      </w:r>
    </w:p>
    <w:p w14:paraId="2AE15ABA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Toimintansa tukemiseksi yhdistys:</w:t>
      </w:r>
    </w:p>
    <w:p w14:paraId="226260FF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1. harjoittaa julkaisutoimintaa</w:t>
      </w:r>
    </w:p>
    <w:p w14:paraId="332FDECB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2. ottaa vastaan lahjoituksia (mm. kannatusmaksut) ja testamentteja</w:t>
      </w:r>
    </w:p>
    <w:p w14:paraId="4E82E883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color w:val="4F4F4F"/>
          <w:sz w:val="23"/>
          <w:szCs w:val="23"/>
        </w:rPr>
        <w:t> </w:t>
      </w:r>
    </w:p>
    <w:p w14:paraId="0F1ED078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3. Liittymis- ja jäsenmaksu</w:t>
      </w:r>
    </w:p>
    <w:p w14:paraId="2C304E22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Jäseniltä perittävän liittymismaksun ja vuotuisen jäsenmaksun suuruudesta päättää vuosikokous.</w:t>
      </w:r>
    </w:p>
    <w:p w14:paraId="54322D37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color w:val="4F4F4F"/>
          <w:sz w:val="23"/>
          <w:szCs w:val="23"/>
        </w:rPr>
        <w:t> </w:t>
      </w:r>
    </w:p>
    <w:p w14:paraId="23FD8008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4. Hallitus</w:t>
      </w:r>
    </w:p>
    <w:p w14:paraId="4F257FB5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Yhdistyksen asioita hoitaa hallitus, johon kuuluu vuosikokouksessa valitut puheenjohtaja ja 2-8 muuta varsinaista jäsentä sekä 0-8 varajäsentä. Hallituksen toimikausi on vuosikokousten välinen aika.</w:t>
      </w:r>
    </w:p>
    <w:p w14:paraId="6CA1238F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lastRenderedPageBreak/>
        <w:t>Hallitus on päätösvaltainen kun puheenjohta</w:t>
      </w:r>
      <w:bookmarkStart w:id="0" w:name="_GoBack"/>
      <w:bookmarkEnd w:id="0"/>
      <w:r>
        <w:rPr>
          <w:rFonts w:ascii="Helvetica" w:hAnsi="Helvetica"/>
          <w:b/>
          <w:bCs/>
          <w:color w:val="4F4F4F"/>
          <w:sz w:val="23"/>
          <w:szCs w:val="23"/>
        </w:rPr>
        <w:t xml:space="preserve">ja tai varapuheenjohtaja </w:t>
      </w:r>
      <w:proofErr w:type="spellStart"/>
      <w:r>
        <w:rPr>
          <w:rFonts w:ascii="Helvetica" w:hAnsi="Helvetica"/>
          <w:b/>
          <w:bCs/>
          <w:color w:val="4F4F4F"/>
          <w:sz w:val="23"/>
          <w:szCs w:val="23"/>
        </w:rPr>
        <w:t>mukaanluettuna</w:t>
      </w:r>
      <w:proofErr w:type="spellEnd"/>
      <w:r>
        <w:rPr>
          <w:rFonts w:ascii="Helvetica" w:hAnsi="Helvetica"/>
          <w:b/>
          <w:bCs/>
          <w:color w:val="4F4F4F"/>
          <w:sz w:val="23"/>
          <w:szCs w:val="23"/>
        </w:rPr>
        <w:t xml:space="preserve"> paikalla on vähintään puolet hallituksen jäsenistä.</w:t>
      </w:r>
    </w:p>
    <w:p w14:paraId="7CDE18DC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Hallitus valitsee keskuudestaan sihteerin, rahastonhoitajan ja muut tarpeelliset toimihenkilöt.</w:t>
      </w:r>
    </w:p>
    <w:p w14:paraId="6F6CB01F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Hallitus päättää jäsentensä hyväksymisestä ja erottamisesta, jäsenmaksun kantotavasta ja jäsenten vapauttamisesta jäsenmaksun suorittamisesta.</w:t>
      </w:r>
    </w:p>
    <w:p w14:paraId="37AD8D5F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color w:val="4F4F4F"/>
          <w:sz w:val="23"/>
          <w:szCs w:val="23"/>
        </w:rPr>
        <w:t> </w:t>
      </w:r>
    </w:p>
    <w:p w14:paraId="181555F2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5. Yhdistyksen nimen kirjoittaminen</w:t>
      </w:r>
    </w:p>
    <w:p w14:paraId="058EF5FE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Yhdistyksen nimen kirjoittaa hallituksen puheenjohtaja, varapuheenjohtaja, sihteeri tai rahastonhoitaja, kukin yksin.</w:t>
      </w:r>
    </w:p>
    <w:p w14:paraId="587FB2EA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color w:val="4F4F4F"/>
          <w:sz w:val="23"/>
          <w:szCs w:val="23"/>
        </w:rPr>
        <w:t> </w:t>
      </w:r>
    </w:p>
    <w:p w14:paraId="35FFAA34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6. Tilikausi</w:t>
      </w:r>
    </w:p>
    <w:p w14:paraId="2C3155A6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Yhdistyksen tilikausi on kalenterivuosi. Tilinpäätös tilit ja muut siihen liittyvät</w:t>
      </w:r>
      <w:r w:rsidR="00D172A1">
        <w:rPr>
          <w:rFonts w:ascii="Helvetica" w:hAnsi="Helvetica"/>
          <w:b/>
          <w:bCs/>
          <w:color w:val="4F4F4F"/>
          <w:sz w:val="23"/>
          <w:szCs w:val="23"/>
        </w:rPr>
        <w:t xml:space="preserve"> asiakirjat on esitettävä toiminnan</w:t>
      </w:r>
      <w:r>
        <w:rPr>
          <w:rFonts w:ascii="Helvetica" w:hAnsi="Helvetica"/>
          <w:b/>
          <w:bCs/>
          <w:color w:val="4F4F4F"/>
          <w:sz w:val="23"/>
          <w:szCs w:val="23"/>
        </w:rPr>
        <w:t>tarkastajille kunkin vuoden helmikuun 15. päivään mennessä ja tilintarkastajien on annettava tarkastuskertomuksensa saman helmikuun loppuun mennessä.</w:t>
      </w:r>
    </w:p>
    <w:p w14:paraId="7BAF8317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color w:val="4F4F4F"/>
          <w:sz w:val="23"/>
          <w:szCs w:val="23"/>
        </w:rPr>
        <w:t> </w:t>
      </w:r>
    </w:p>
    <w:p w14:paraId="1744F5A1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7. Yhdistyksen kokoukset</w:t>
      </w:r>
    </w:p>
    <w:p w14:paraId="4B8FE719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Yhdistyksen vuosikokous pidetään vuosittain hallituksen määräämänä päivänä tammi-toukokuussa.</w:t>
      </w:r>
    </w:p>
    <w:p w14:paraId="6AA17A1A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Vuosikokouksen tehtävä on:</w:t>
      </w:r>
    </w:p>
    <w:p w14:paraId="4FD63759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1. hyväksyä yhdistyksen edellisen vuoden toimintakertomus</w:t>
      </w:r>
    </w:p>
    <w:p w14:paraId="68162D7E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 xml:space="preserve">2. hyväksyä tilikertomus ja vahvistaa edellisen vuoden tilinpäätös tilivuoden osalta ja </w:t>
      </w:r>
      <w:r w:rsidR="0025286A">
        <w:rPr>
          <w:rFonts w:ascii="Helvetica" w:hAnsi="Helvetica"/>
          <w:b/>
          <w:bCs/>
          <w:color w:val="4F4F4F"/>
          <w:sz w:val="23"/>
          <w:szCs w:val="23"/>
        </w:rPr>
        <w:t xml:space="preserve">käsitellä siihen liittyvä </w:t>
      </w:r>
      <w:r>
        <w:rPr>
          <w:rFonts w:ascii="Helvetica" w:hAnsi="Helvetica"/>
          <w:b/>
          <w:bCs/>
          <w:color w:val="4F4F4F"/>
          <w:sz w:val="23"/>
          <w:szCs w:val="23"/>
        </w:rPr>
        <w:t>toiminnantarkastajien lausunto</w:t>
      </w:r>
    </w:p>
    <w:p w14:paraId="35DC24A6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3. päättää vastuuvapauden myöntämisestä vastuuvelvollisille</w:t>
      </w:r>
    </w:p>
    <w:p w14:paraId="5976C108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4. arvioida asunto-, ympäristö-, ja aluepoliittinen tilanne sekä määritellä niistä aiheutuvat yhdistyksen tehtävät</w:t>
      </w:r>
    </w:p>
    <w:p w14:paraId="3BD829BF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5. hyväksyä yhdistyksen toimintasuunnitelma</w:t>
      </w:r>
    </w:p>
    <w:p w14:paraId="6EC6560E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6. hyväksyä yhdistyksen talousarvio</w:t>
      </w:r>
    </w:p>
    <w:p w14:paraId="49E056D7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7. valita hallituksen puheenjohtaja ja varapuheenjohtaja</w:t>
      </w:r>
    </w:p>
    <w:p w14:paraId="3E704468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8. valita hallituksen muut jäsenet</w:t>
      </w:r>
    </w:p>
    <w:p w14:paraId="73FD1C80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9. päättää yhdistyksen jäsenmaksun suuruudesta</w:t>
      </w:r>
    </w:p>
    <w:p w14:paraId="503B48B8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10. valitaan yksi tai kaksi toiminnantarkastajaa ja varatoiminnantarkastajaa</w:t>
      </w:r>
    </w:p>
    <w:p w14:paraId="0D619C2E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11. käsitellä muut vuosikokoukselle esitetyt asiat mitkä on jätetty hallitukselle 7 päivää ennen vuosikokousta</w:t>
      </w:r>
    </w:p>
    <w:p w14:paraId="74B14250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color w:val="4F4F4F"/>
          <w:sz w:val="23"/>
          <w:szCs w:val="23"/>
        </w:rPr>
        <w:t> </w:t>
      </w:r>
    </w:p>
    <w:p w14:paraId="4F49DA58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8. Yhdistyksen kokousten koollekutsuminen</w:t>
      </w:r>
    </w:p>
    <w:p w14:paraId="5F4A2F5E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Hallituksen on kutsuttava yhdistyksen kokoukset koolle vähintään seitsemän vuorokautta ennen kokousta jäsenille postitetuilla kirjeillä tai sähköpostitse.</w:t>
      </w:r>
    </w:p>
    <w:p w14:paraId="3C081B57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color w:val="4F4F4F"/>
          <w:sz w:val="23"/>
          <w:szCs w:val="23"/>
        </w:rPr>
        <w:t> </w:t>
      </w:r>
    </w:p>
    <w:p w14:paraId="1E0DAB8E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9. Varojen käyttö yhdistyksen purkautuessa</w:t>
      </w:r>
    </w:p>
    <w:p w14:paraId="0D7B1CFD" w14:textId="77777777" w:rsidR="007A4BD1" w:rsidRDefault="007A4BD1" w:rsidP="007A4BD1">
      <w:pPr>
        <w:pStyle w:val="NormaaliWeb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4F4F4F"/>
          <w:sz w:val="23"/>
          <w:szCs w:val="23"/>
        </w:rPr>
      </w:pPr>
      <w:r>
        <w:rPr>
          <w:rFonts w:ascii="Helvetica" w:hAnsi="Helvetica"/>
          <w:b/>
          <w:bCs/>
          <w:color w:val="4F4F4F"/>
          <w:sz w:val="23"/>
          <w:szCs w:val="23"/>
        </w:rPr>
        <w:t>Jos yhdistys purkautuu tai lakkautetaan, sen varat luovutetaan lähikoulun hyväksi.</w:t>
      </w:r>
    </w:p>
    <w:p w14:paraId="4713C471" w14:textId="77777777" w:rsidR="006F221B" w:rsidRDefault="006F221B"/>
    <w:sectPr w:rsidR="006F221B" w:rsidSect="003200A3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D1"/>
    <w:rsid w:val="00101465"/>
    <w:rsid w:val="0025286A"/>
    <w:rsid w:val="00284D79"/>
    <w:rsid w:val="003200A3"/>
    <w:rsid w:val="006F221B"/>
    <w:rsid w:val="007A4BD1"/>
    <w:rsid w:val="00857FAE"/>
    <w:rsid w:val="00B76AF3"/>
    <w:rsid w:val="00D172A1"/>
    <w:rsid w:val="00DF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175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NormaaliWeb">
    <w:name w:val="Normal (Web)"/>
    <w:basedOn w:val="Normaali"/>
    <w:uiPriority w:val="99"/>
    <w:semiHidden/>
    <w:unhideWhenUsed/>
    <w:rsid w:val="007A4BD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fi-F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NormaaliWeb">
    <w:name w:val="Normal (Web)"/>
    <w:basedOn w:val="Normaali"/>
    <w:uiPriority w:val="99"/>
    <w:semiHidden/>
    <w:unhideWhenUsed/>
    <w:rsid w:val="007A4BD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355</Words>
  <Characters>2883</Characters>
  <Application>Microsoft Macintosh Word</Application>
  <DocSecurity>0</DocSecurity>
  <Lines>24</Lines>
  <Paragraphs>6</Paragraphs>
  <ScaleCrop>false</ScaleCrop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 ovitz</dc:creator>
  <cp:keywords/>
  <dc:description/>
  <cp:lastModifiedBy>Mirja ovitz</cp:lastModifiedBy>
  <cp:revision>2</cp:revision>
  <dcterms:created xsi:type="dcterms:W3CDTF">2018-09-03T15:06:00Z</dcterms:created>
  <dcterms:modified xsi:type="dcterms:W3CDTF">2018-09-03T16:23:00Z</dcterms:modified>
</cp:coreProperties>
</file>